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391" w:rsidRDefault="009B2391" w:rsidP="009B2391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5790"/>
            <wp:effectExtent l="0" t="0" r="0" b="381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391" w:rsidRDefault="009B2391" w:rsidP="009B2391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9B2391" w:rsidRDefault="009B2391" w:rsidP="009B2391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9B2391" w:rsidRDefault="009B2391" w:rsidP="009B2391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9B2391" w:rsidRDefault="009B2391" w:rsidP="009B2391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B2391" w:rsidRDefault="009B2391" w:rsidP="009B2391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3733AA">
        <w:rPr>
          <w:b/>
          <w:bCs/>
          <w:sz w:val="28"/>
          <w:szCs w:val="28"/>
          <w:lang w:val="uk-UA" w:eastAsia="uk-UA"/>
        </w:rPr>
        <w:t>423/16</w:t>
      </w:r>
      <w:bookmarkStart w:id="0" w:name="_GoBack"/>
      <w:bookmarkEnd w:id="0"/>
    </w:p>
    <w:p w:rsidR="009B2391" w:rsidRDefault="009B2391" w:rsidP="009B239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30.07.2021року                                                                        10 сесія 8 скликання</w:t>
      </w:r>
    </w:p>
    <w:p w:rsidR="009B2391" w:rsidRDefault="009B2391" w:rsidP="009B239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9B2391" w:rsidRDefault="009B2391" w:rsidP="009B239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9B2391" w:rsidRDefault="009B2391" w:rsidP="009B239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9B2391" w:rsidRDefault="009B2391" w:rsidP="009B2391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Андрущенко Тетяні Валентинівні</w:t>
      </w:r>
    </w:p>
    <w:p w:rsidR="009B2391" w:rsidRDefault="009B2391" w:rsidP="009B2391">
      <w:pPr>
        <w:rPr>
          <w:b/>
          <w:color w:val="000000"/>
          <w:sz w:val="28"/>
          <w:szCs w:val="28"/>
          <w:lang w:val="uk-UA"/>
        </w:rPr>
      </w:pPr>
    </w:p>
    <w:p w:rsidR="009B2391" w:rsidRDefault="009B2391" w:rsidP="009B239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перебуває у</w:t>
      </w:r>
      <w:r w:rsidR="009C43F6">
        <w:rPr>
          <w:color w:val="000000"/>
          <w:sz w:val="28"/>
          <w:szCs w:val="28"/>
          <w:lang w:val="uk-UA"/>
        </w:rPr>
        <w:t xml:space="preserve"> власності гр. Андрущенко Тетяни</w:t>
      </w:r>
      <w:r>
        <w:rPr>
          <w:color w:val="000000"/>
          <w:sz w:val="28"/>
          <w:szCs w:val="28"/>
          <w:lang w:val="uk-UA"/>
        </w:rPr>
        <w:t xml:space="preserve"> </w:t>
      </w:r>
      <w:r w:rsidR="009C43F6">
        <w:rPr>
          <w:color w:val="000000"/>
          <w:sz w:val="28"/>
          <w:szCs w:val="28"/>
          <w:lang w:val="uk-UA"/>
        </w:rPr>
        <w:t>Валентинівни</w:t>
      </w:r>
      <w:r>
        <w:rPr>
          <w:color w:val="000000"/>
          <w:sz w:val="28"/>
          <w:szCs w:val="28"/>
          <w:lang w:val="uk-UA"/>
        </w:rPr>
        <w:t xml:space="preserve"> розроблений ФОП </w:t>
      </w:r>
      <w:proofErr w:type="spellStart"/>
      <w:r>
        <w:rPr>
          <w:color w:val="000000"/>
          <w:sz w:val="28"/>
          <w:szCs w:val="28"/>
          <w:lang w:val="uk-UA"/>
        </w:rPr>
        <w:t>Гонько</w:t>
      </w:r>
      <w:proofErr w:type="spellEnd"/>
      <w:r>
        <w:rPr>
          <w:color w:val="000000"/>
          <w:sz w:val="28"/>
          <w:szCs w:val="28"/>
          <w:lang w:val="uk-UA"/>
        </w:rPr>
        <w:t xml:space="preserve"> І.В.,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9B2391" w:rsidRDefault="009B2391" w:rsidP="009B2391">
      <w:pPr>
        <w:jc w:val="both"/>
        <w:rPr>
          <w:color w:val="000000"/>
          <w:sz w:val="28"/>
          <w:szCs w:val="28"/>
          <w:lang w:val="uk-UA"/>
        </w:rPr>
      </w:pPr>
    </w:p>
    <w:p w:rsidR="009B2391" w:rsidRDefault="009B2391" w:rsidP="009B239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9B2391" w:rsidRDefault="009B2391" w:rsidP="009B2391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кадастровим номером 0520688900:02:004:0415, площею 0,0792га, що знаходиться на території Якушинецької сільської ради, с. Якушинці, вул. Б. Хмельницького, 128, Вінницького району, Вінницької області та перебуває у власності гр. Андрущенко Тетяни Валентинівни 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споруд.</w:t>
      </w:r>
    </w:p>
    <w:p w:rsidR="009B2391" w:rsidRDefault="009B2391" w:rsidP="009B2391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Змінити цільове призначення земельної ділянки з кадастровим номером 0520688900:02:004:0415, площею 0,0792га, що знаходяться в с. Якушинці, вул. Б. Хмельницького, 128, Вінницького району, Вінницької області та перебуває у </w:t>
      </w:r>
      <w:r w:rsidR="009C43F6">
        <w:rPr>
          <w:color w:val="000000"/>
          <w:sz w:val="28"/>
          <w:szCs w:val="28"/>
          <w:lang w:val="uk-UA"/>
        </w:rPr>
        <w:t xml:space="preserve">власності гр. Андрущенко Тетяни </w:t>
      </w:r>
      <w:r>
        <w:rPr>
          <w:color w:val="000000"/>
          <w:sz w:val="28"/>
          <w:szCs w:val="28"/>
          <w:lang w:val="uk-UA"/>
        </w:rPr>
        <w:t>Валентинівни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9B2391" w:rsidRDefault="009B2391" w:rsidP="009B2391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Андрущенко Тетяні Валентинівні зареєструвати право власності на земельну ділянку площею 0,0792га для будівництва та обслуговування житлового будинку, господарських будівель і споруд , що знаходиться за адресою: с. Якушинці, вул. Б. Хмельницького, 128, Вінницького району, Вінницької області з кадастровим номером: 0520688900:02:004:0415.</w:t>
      </w:r>
    </w:p>
    <w:p w:rsidR="009B2391" w:rsidRDefault="009B2391" w:rsidP="009B2391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9B2391" w:rsidRDefault="009B2391" w:rsidP="009B2391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9B2391" w:rsidRDefault="009B2391" w:rsidP="009B2391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Сільський голова                                                          В.С. Романюк</w:t>
      </w:r>
    </w:p>
    <w:p w:rsidR="00BA75F1" w:rsidRDefault="00BA75F1"/>
    <w:sectPr w:rsidR="00BA7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B58"/>
    <w:rsid w:val="003733AA"/>
    <w:rsid w:val="008A5B58"/>
    <w:rsid w:val="009B2391"/>
    <w:rsid w:val="009C43F6"/>
    <w:rsid w:val="00BA7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239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239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239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239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239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239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4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</cp:revision>
  <cp:lastPrinted>2021-07-30T10:46:00Z</cp:lastPrinted>
  <dcterms:created xsi:type="dcterms:W3CDTF">2021-07-20T10:01:00Z</dcterms:created>
  <dcterms:modified xsi:type="dcterms:W3CDTF">2021-07-30T10:46:00Z</dcterms:modified>
</cp:coreProperties>
</file>